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7E" w:rsidRDefault="002C737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737E" w:rsidRDefault="002C737E">
      <w:pPr>
        <w:pStyle w:val="ConsPlusNormal"/>
        <w:jc w:val="both"/>
        <w:outlineLvl w:val="0"/>
      </w:pPr>
    </w:p>
    <w:p w:rsidR="002C737E" w:rsidRDefault="002C737E">
      <w:pPr>
        <w:pStyle w:val="ConsPlusTitle"/>
        <w:jc w:val="center"/>
      </w:pPr>
      <w:r>
        <w:t>ЦЕНТРАЛЬНЫЙ БАНК РОССИЙСКОЙ ФЕДЕРАЦИИ</w:t>
      </w:r>
    </w:p>
    <w:p w:rsidR="002C737E" w:rsidRDefault="002C737E">
      <w:pPr>
        <w:pStyle w:val="ConsPlusTitle"/>
        <w:jc w:val="center"/>
      </w:pPr>
      <w:r>
        <w:t>N 03-45/732</w:t>
      </w:r>
    </w:p>
    <w:p w:rsidR="002C737E" w:rsidRDefault="002C737E">
      <w:pPr>
        <w:pStyle w:val="ConsPlusTitle"/>
        <w:jc w:val="center"/>
      </w:pPr>
    </w:p>
    <w:p w:rsidR="002C737E" w:rsidRDefault="002C737E">
      <w:pPr>
        <w:pStyle w:val="ConsPlusTitle"/>
        <w:jc w:val="center"/>
      </w:pPr>
      <w:r>
        <w:t>ФЕДЕРАЛЬНОЕ КАЗНАЧЕЙСТВО</w:t>
      </w:r>
    </w:p>
    <w:p w:rsidR="002C737E" w:rsidRDefault="002C737E">
      <w:pPr>
        <w:pStyle w:val="ConsPlusTitle"/>
        <w:jc w:val="center"/>
      </w:pPr>
      <w:r>
        <w:t>N 07-04-05/05-2127</w:t>
      </w:r>
    </w:p>
    <w:p w:rsidR="002C737E" w:rsidRDefault="002C737E">
      <w:pPr>
        <w:pStyle w:val="ConsPlusTitle"/>
        <w:jc w:val="center"/>
      </w:pPr>
    </w:p>
    <w:p w:rsidR="002C737E" w:rsidRDefault="002C737E">
      <w:pPr>
        <w:pStyle w:val="ConsPlusTitle"/>
        <w:jc w:val="center"/>
      </w:pPr>
      <w:r>
        <w:t>ПИСЬМО</w:t>
      </w:r>
    </w:p>
    <w:p w:rsidR="002C737E" w:rsidRDefault="002C737E">
      <w:pPr>
        <w:pStyle w:val="ConsPlusTitle"/>
        <w:jc w:val="center"/>
      </w:pPr>
      <w:r>
        <w:t>от 29 января 2025 года</w:t>
      </w:r>
    </w:p>
    <w:p w:rsidR="002C737E" w:rsidRDefault="002C737E">
      <w:pPr>
        <w:pStyle w:val="ConsPlusTitle"/>
        <w:jc w:val="center"/>
      </w:pPr>
    </w:p>
    <w:p w:rsidR="002C737E" w:rsidRDefault="002C737E">
      <w:pPr>
        <w:pStyle w:val="ConsPlusTitle"/>
        <w:jc w:val="center"/>
      </w:pPr>
      <w:r>
        <w:t>ОБ ОСОБЕННОСТЯХ</w:t>
      </w:r>
    </w:p>
    <w:p w:rsidR="002C737E" w:rsidRDefault="002C737E">
      <w:pPr>
        <w:pStyle w:val="ConsPlusTitle"/>
        <w:jc w:val="center"/>
      </w:pPr>
      <w:r>
        <w:t>ЗАПОЛНЕНИЯ РЕКВИЗИТА "НАЗНАЧЕНИЕ ПЛАТЕЖА" ПЛАТЕЖНОГО</w:t>
      </w:r>
    </w:p>
    <w:p w:rsidR="002C737E" w:rsidRDefault="002C737E">
      <w:pPr>
        <w:pStyle w:val="ConsPlusTitle"/>
        <w:jc w:val="center"/>
      </w:pPr>
      <w:r>
        <w:t>ПОРУЧЕНИЯ, ПЛАТЕЖНОГО РАСПОРЯЖЕНИЯ</w:t>
      </w:r>
    </w:p>
    <w:p w:rsidR="002C737E" w:rsidRDefault="002C737E">
      <w:pPr>
        <w:pStyle w:val="ConsPlusNormal"/>
        <w:jc w:val="both"/>
      </w:pPr>
    </w:p>
    <w:p w:rsidR="002C737E" w:rsidRDefault="002C737E">
      <w:pPr>
        <w:pStyle w:val="ConsPlusNormal"/>
        <w:ind w:firstLine="540"/>
        <w:jc w:val="both"/>
      </w:pPr>
      <w:r>
        <w:t xml:space="preserve">Центральный банк Российской Федерации и Федеральное казначейство в целях </w:t>
      </w:r>
      <w:proofErr w:type="gramStart"/>
      <w:r>
        <w:t>оптимизации действующих бизнес-процессов казначейского обслуживания исполнения бюджетов бюджетной системы Российской Федерации</w:t>
      </w:r>
      <w:proofErr w:type="gramEnd"/>
      <w:r>
        <w:t xml:space="preserve"> сообщают следующее.</w:t>
      </w:r>
    </w:p>
    <w:p w:rsidR="002C737E" w:rsidRDefault="002C737E">
      <w:pPr>
        <w:pStyle w:val="ConsPlusNormal"/>
        <w:spacing w:before="220"/>
        <w:ind w:firstLine="540"/>
        <w:jc w:val="both"/>
      </w:pPr>
      <w:proofErr w:type="gramStart"/>
      <w:r>
        <w:t xml:space="preserve">При осуществлении платежей по перечислению денежных средств для обеспечения исполнения контракта в соответствии со </w:t>
      </w:r>
      <w:hyperlink r:id="rId6">
        <w:r>
          <w:rPr>
            <w:color w:val="0000FF"/>
          </w:rPr>
          <w:t>статьей 96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 реквизите "Назначение платежа" платежного поручения, платежного распоряжения перед текстовым указанием назначения платежа рекомендуем указывать идентификационный код закупки, формируемый в</w:t>
      </w:r>
      <w:proofErr w:type="gramEnd"/>
      <w:r>
        <w:t xml:space="preserve"> соответствии с данным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с использованием единой информационной системы в сфере закупок, </w:t>
      </w:r>
      <w:proofErr w:type="gramStart"/>
      <w:r>
        <w:t>который</w:t>
      </w:r>
      <w:proofErr w:type="gramEnd"/>
      <w:r>
        <w:t xml:space="preserve"> отделяется знаком "//".</w:t>
      </w:r>
    </w:p>
    <w:p w:rsidR="002C737E" w:rsidRDefault="002C737E">
      <w:pPr>
        <w:pStyle w:val="ConsPlusNormal"/>
        <w:spacing w:before="220"/>
        <w:ind w:firstLine="540"/>
        <w:jc w:val="both"/>
      </w:pPr>
      <w:r>
        <w:t xml:space="preserve">Указанный порядок заполнения платежного поручения, платежного распоряжения рекомендуем </w:t>
      </w:r>
      <w:proofErr w:type="gramStart"/>
      <w:r>
        <w:t>применять</w:t>
      </w:r>
      <w:proofErr w:type="gramEnd"/>
      <w:r>
        <w:t xml:space="preserve"> начиная с 1 февраля 2025 года.</w:t>
      </w:r>
    </w:p>
    <w:p w:rsidR="002C737E" w:rsidRDefault="002C737E">
      <w:pPr>
        <w:pStyle w:val="ConsPlusNormal"/>
        <w:spacing w:before="220"/>
        <w:ind w:firstLine="540"/>
        <w:jc w:val="both"/>
      </w:pPr>
      <w:r>
        <w:t>Настоящее письмо подлежит размещению на официальных сайтах Банка России и Федерального казначейства в информационно-телекоммуникационной сети "Интернет".</w:t>
      </w:r>
    </w:p>
    <w:p w:rsidR="002C737E" w:rsidRDefault="002C737E">
      <w:pPr>
        <w:pStyle w:val="ConsPlusNormal"/>
        <w:jc w:val="both"/>
      </w:pPr>
    </w:p>
    <w:p w:rsidR="002C737E" w:rsidRDefault="002C737E">
      <w:pPr>
        <w:pStyle w:val="ConsPlusNormal"/>
        <w:jc w:val="right"/>
      </w:pPr>
      <w:r>
        <w:t>Первый заместитель</w:t>
      </w:r>
    </w:p>
    <w:p w:rsidR="002C737E" w:rsidRDefault="002C737E">
      <w:pPr>
        <w:pStyle w:val="ConsPlusNormal"/>
        <w:jc w:val="right"/>
      </w:pPr>
      <w:r>
        <w:t>Председателя Банка России</w:t>
      </w:r>
    </w:p>
    <w:p w:rsidR="002C737E" w:rsidRDefault="002C737E">
      <w:pPr>
        <w:pStyle w:val="ConsPlusNormal"/>
        <w:jc w:val="right"/>
      </w:pPr>
      <w:r>
        <w:t>Д.В.ТУЛИН</w:t>
      </w:r>
    </w:p>
    <w:p w:rsidR="002C737E" w:rsidRDefault="002C737E">
      <w:pPr>
        <w:pStyle w:val="ConsPlusNormal"/>
        <w:jc w:val="both"/>
      </w:pPr>
    </w:p>
    <w:p w:rsidR="002C737E" w:rsidRDefault="002C737E">
      <w:pPr>
        <w:pStyle w:val="ConsPlusNormal"/>
        <w:jc w:val="right"/>
      </w:pPr>
      <w:r>
        <w:t>Руководитель</w:t>
      </w:r>
    </w:p>
    <w:p w:rsidR="002C737E" w:rsidRDefault="002C737E">
      <w:pPr>
        <w:pStyle w:val="ConsPlusNormal"/>
        <w:jc w:val="right"/>
      </w:pPr>
      <w:r>
        <w:t>Федерального казначейства</w:t>
      </w:r>
    </w:p>
    <w:p w:rsidR="002C737E" w:rsidRDefault="002C737E">
      <w:pPr>
        <w:pStyle w:val="ConsPlusNormal"/>
        <w:jc w:val="right"/>
      </w:pPr>
      <w:r>
        <w:t>Р.Е.АРТЮХИН</w:t>
      </w:r>
    </w:p>
    <w:p w:rsidR="002C737E" w:rsidRDefault="002C737E">
      <w:pPr>
        <w:pStyle w:val="ConsPlusNormal"/>
        <w:jc w:val="both"/>
      </w:pPr>
    </w:p>
    <w:p w:rsidR="002C737E" w:rsidRDefault="002C737E">
      <w:pPr>
        <w:pStyle w:val="ConsPlusNormal"/>
        <w:jc w:val="both"/>
      </w:pPr>
    </w:p>
    <w:p w:rsidR="002C737E" w:rsidRDefault="002C73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94E" w:rsidRDefault="0016494E">
      <w:bookmarkStart w:id="0" w:name="_GoBack"/>
      <w:bookmarkEnd w:id="0"/>
    </w:p>
    <w:sectPr w:rsidR="0016494E" w:rsidSect="000C6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7E"/>
    <w:rsid w:val="0016494E"/>
    <w:rsid w:val="002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3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3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3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3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3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1002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&amp;dst=101344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2025-06-03T08:41:00Z</dcterms:created>
  <dcterms:modified xsi:type="dcterms:W3CDTF">2025-06-03T08:41:00Z</dcterms:modified>
</cp:coreProperties>
</file>